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3543"/>
        <w:gridCol w:w="3958"/>
      </w:tblGrid>
      <w:tr w:rsidR="00586514" w:rsidRPr="007C53FA" w:rsidTr="00917AF2"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2416BC" w:rsidRDefault="00586514" w:rsidP="00917AF2">
            <w:pPr>
              <w:pStyle w:val="TableContents"/>
              <w:jc w:val="center"/>
              <w:rPr>
                <w:rFonts w:ascii="Comic Sans MS" w:hAnsi="Comic Sans MS"/>
                <w:b/>
              </w:rPr>
            </w:pPr>
            <w:r w:rsidRPr="002416BC">
              <w:rPr>
                <w:rFonts w:ascii="Comic Sans MS" w:hAnsi="Comic Sans MS"/>
                <w:b/>
              </w:rPr>
              <w:t>FAGOMRÅDER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2416BC" w:rsidRDefault="0077410C" w:rsidP="00917AF2">
            <w:pPr>
              <w:pStyle w:val="TableContents"/>
              <w:ind w:left="36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HVA VIL VI LÆRE?</w:t>
            </w: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2416BC" w:rsidRDefault="0077410C" w:rsidP="00917AF2">
            <w:pPr>
              <w:pStyle w:val="TableContents"/>
              <w:ind w:left="36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HVORDAN SKAL VI FÅ DE TIL?</w:t>
            </w: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Kropp, bevegelse</w:t>
            </w:r>
            <w:r w:rsidR="00795EEA">
              <w:rPr>
                <w:rFonts w:ascii="Comic Sans MS" w:hAnsi="Comic Sans MS"/>
              </w:rPr>
              <w:t>, mat</w:t>
            </w:r>
            <w:r w:rsidRPr="005F0F1A">
              <w:rPr>
                <w:rFonts w:ascii="Comic Sans MS" w:hAnsi="Comic Sans MS"/>
              </w:rPr>
              <w:t xml:space="preserve"> og helse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Ta sats og hoppe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Spise med skje og gaffel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Skjenke fra mugge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Sykle på </w:t>
            </w:r>
            <w:proofErr w:type="spellStart"/>
            <w:r w:rsidRPr="005F0F1A">
              <w:rPr>
                <w:rFonts w:ascii="Comic Sans MS" w:hAnsi="Comic Sans MS"/>
              </w:rPr>
              <w:t>trehjulsykkel</w:t>
            </w:r>
            <w:proofErr w:type="spellEnd"/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Stå på et</w:t>
            </w:r>
            <w:r>
              <w:rPr>
                <w:rFonts w:ascii="Comic Sans MS" w:hAnsi="Comic Sans MS"/>
              </w:rPr>
              <w:t>t</w:t>
            </w:r>
            <w:r w:rsidRPr="005F0F1A">
              <w:rPr>
                <w:rFonts w:ascii="Comic Sans MS" w:hAnsi="Comic Sans MS"/>
              </w:rPr>
              <w:t xml:space="preserve"> be</w:t>
            </w:r>
            <w:r>
              <w:rPr>
                <w:rFonts w:ascii="Comic Sans MS" w:hAnsi="Comic Sans MS"/>
              </w:rPr>
              <w:t>i</w:t>
            </w:r>
            <w:r w:rsidRPr="005F0F1A">
              <w:rPr>
                <w:rFonts w:ascii="Comic Sans MS" w:hAnsi="Comic Sans MS"/>
              </w:rPr>
              <w:t>n ei lita stund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Gå på tå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Kaste ball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Ta imot stor ball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Stable ti klosser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Gå på do selv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Ha allsidige bevegelse</w:t>
            </w:r>
          </w:p>
          <w:p w:rsidR="00586514" w:rsidRPr="005F0F1A" w:rsidRDefault="00586514" w:rsidP="00917AF2">
            <w:pPr>
              <w:pStyle w:val="TableContents"/>
              <w:ind w:left="370"/>
              <w:rPr>
                <w:rFonts w:ascii="Comic Sans MS" w:hAnsi="Comic Sans MS"/>
              </w:rPr>
            </w:pP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Smøre maten selv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Selvstendighetstrening i </w:t>
            </w:r>
            <w:proofErr w:type="spellStart"/>
            <w:r w:rsidRPr="005F0F1A">
              <w:rPr>
                <w:rFonts w:ascii="Comic Sans MS" w:hAnsi="Comic Sans MS"/>
              </w:rPr>
              <w:t>hverdagsituasjoner</w:t>
            </w:r>
            <w:proofErr w:type="spellEnd"/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Gi barna utfordringer og mestringsfølelse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Lage hinderløype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Gå i ulen</w:t>
            </w:r>
            <w:r>
              <w:rPr>
                <w:rFonts w:ascii="Comic Sans MS" w:hAnsi="Comic Sans MS"/>
              </w:rPr>
              <w:t>d</w:t>
            </w:r>
            <w:r w:rsidRPr="005F0F1A">
              <w:rPr>
                <w:rFonts w:ascii="Comic Sans MS" w:hAnsi="Comic Sans MS"/>
              </w:rPr>
              <w:t>t terreng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Balansere og klatre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Løpe og leke enkle ball- leker.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Tur til </w:t>
            </w:r>
            <w:proofErr w:type="spellStart"/>
            <w:r>
              <w:rPr>
                <w:rFonts w:ascii="Comic Sans MS" w:hAnsi="Comic Sans MS"/>
              </w:rPr>
              <w:t>skautrollan</w:t>
            </w:r>
            <w:proofErr w:type="spellEnd"/>
            <w:r>
              <w:rPr>
                <w:rFonts w:ascii="Comic Sans MS" w:hAnsi="Comic Sans MS"/>
              </w:rPr>
              <w:t xml:space="preserve"> en dag i uka.</w:t>
            </w: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Kunst, kultur og kreativitet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Klippe selv på frih</w:t>
            </w:r>
            <w:r w:rsidRPr="005F0F1A">
              <w:rPr>
                <w:rFonts w:ascii="Comic Sans MS" w:hAnsi="Comic Sans MS"/>
              </w:rPr>
              <w:t>ånd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Kopiere en sirkel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Konsentrere seg om m</w:t>
            </w:r>
            <w:r w:rsidR="00BA1DC3">
              <w:rPr>
                <w:rFonts w:ascii="Comic Sans MS" w:hAnsi="Comic Sans MS"/>
              </w:rPr>
              <w:t>aling, tegning, modellering i en stund.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Gå fra rablestadiet til tegnestadiet.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Tegne hodefoting.</w:t>
            </w: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Ha tegne og modelleringsmateriell tilgjengelig.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Presentere ulike arbeidsredskaper og teknikker innen tegning, maling og modellering.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Hjelpe barna til å holde konsentrasjonen ved å gi dem spennende utfordringer.</w:t>
            </w:r>
          </w:p>
          <w:p w:rsidR="00586514" w:rsidRPr="005F0F1A" w:rsidRDefault="00586514" w:rsidP="00917AF2">
            <w:pPr>
              <w:pStyle w:val="TableContents"/>
              <w:ind w:left="370"/>
              <w:rPr>
                <w:rFonts w:ascii="Comic Sans MS" w:hAnsi="Comic Sans MS"/>
              </w:rPr>
            </w:pP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Etikk, religion og filosofi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Bli oppmerksom på andres følelser og ha evne til å sette seg inn i en annens situasjon(Empati).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Kan sitte i samtale, ledet av en voksen i </w:t>
            </w:r>
            <w:r w:rsidR="00BA1DC3">
              <w:rPr>
                <w:rFonts w:ascii="Comic Sans MS" w:hAnsi="Comic Sans MS"/>
              </w:rPr>
              <w:t>noen minutter.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Enkel forståelse av julebudskapet og påskebudskapet.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Dele leker.</w:t>
            </w: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5F0F1A">
              <w:rPr>
                <w:rFonts w:ascii="Comic Sans MS" w:hAnsi="Comic Sans MS"/>
              </w:rPr>
              <w:t>kape gode rammer og hjelpe barna til de gode samtaler der vi kan undre oss sammen.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Bruke virkemidler som drama for å hjelpe barna til bedre å forstå sine egne og andres følelser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Samlinger der vi formidler julebudskapet og påskebudskapet.</w:t>
            </w:r>
          </w:p>
          <w:p w:rsidR="00586514" w:rsidRPr="00070C11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Deledag</w:t>
            </w:r>
            <w:proofErr w:type="spellEnd"/>
            <w:r>
              <w:rPr>
                <w:rFonts w:ascii="Comic Sans MS" w:hAnsi="Comic Sans MS"/>
              </w:rPr>
              <w:t xml:space="preserve"> en dag i måneden.</w:t>
            </w: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795EEA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Natur, miljø og teknologi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Kjenne til hvor noen av insektene bor.</w:t>
            </w:r>
          </w:p>
          <w:p w:rsidR="00586514" w:rsidRPr="005F0F1A" w:rsidRDefault="00BA1DC3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Kunne benevne noen</w:t>
            </w:r>
            <w:r w:rsidR="00586514" w:rsidRPr="005F0F1A">
              <w:rPr>
                <w:rFonts w:ascii="Comic Sans MS" w:hAnsi="Comic Sans MS"/>
              </w:rPr>
              <w:t xml:space="preserve"> av de </w:t>
            </w:r>
            <w:r w:rsidR="00586514" w:rsidRPr="005F0F1A">
              <w:rPr>
                <w:rFonts w:ascii="Comic Sans MS" w:hAnsi="Comic Sans MS"/>
              </w:rPr>
              <w:lastRenderedPageBreak/>
              <w:t>mest kjente husdyrene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Kjenne til de ulike årstidene</w:t>
            </w:r>
          </w:p>
          <w:p w:rsidR="00586514" w:rsidRPr="005F0F1A" w:rsidRDefault="00586514" w:rsidP="00917AF2">
            <w:pPr>
              <w:pStyle w:val="TableContents"/>
              <w:ind w:left="370"/>
              <w:rPr>
                <w:rFonts w:ascii="Comic Sans MS" w:hAnsi="Comic Sans MS"/>
              </w:rPr>
            </w:pP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lastRenderedPageBreak/>
              <w:t>Være i naturen sammen med barna.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Undre oss og studere insekter, </w:t>
            </w:r>
            <w:r w:rsidRPr="005F0F1A">
              <w:rPr>
                <w:rFonts w:ascii="Comic Sans MS" w:hAnsi="Comic Sans MS"/>
              </w:rPr>
              <w:lastRenderedPageBreak/>
              <w:t>blomster og trær.</w:t>
            </w:r>
          </w:p>
          <w:p w:rsidR="00586514" w:rsidRPr="00C85523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Studere ulike kjennetegn på årstidene.</w:t>
            </w: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lastRenderedPageBreak/>
              <w:t>Nærmiljø og samfunn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Er kjent med miljøet utenfor barnehagen og vet at de er en del av et større samfunn.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Bli kjent med Skautrollan</w:t>
            </w:r>
          </w:p>
          <w:p w:rsidR="00586514" w:rsidRPr="00070C11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Barna vet navnet på kommunen de bor i. </w:t>
            </w: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Vi går på tur og blir kjent i nærmiljøet rundt barnehagen.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Besøke </w:t>
            </w:r>
            <w:proofErr w:type="spellStart"/>
            <w:r w:rsidRPr="005F0F1A">
              <w:rPr>
                <w:rFonts w:ascii="Comic Sans MS" w:hAnsi="Comic Sans MS"/>
              </w:rPr>
              <w:t>skautrollan</w:t>
            </w:r>
            <w:proofErr w:type="spellEnd"/>
            <w:r w:rsidRPr="005F0F1A">
              <w:rPr>
                <w:rFonts w:ascii="Comic Sans MS" w:hAnsi="Comic Sans MS"/>
              </w:rPr>
              <w:t xml:space="preserve">  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Prater om hvor vi bor.</w:t>
            </w: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Antall, rom og form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Barna kan telle til ti</w:t>
            </w:r>
          </w:p>
          <w:p w:rsidR="00586514" w:rsidRDefault="00B81A97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Kjenne igjen</w:t>
            </w:r>
            <w:r w:rsidR="00586514" w:rsidRPr="005F0F1A">
              <w:rPr>
                <w:rFonts w:ascii="Comic Sans MS" w:hAnsi="Comic Sans MS"/>
              </w:rPr>
              <w:t xml:space="preserve"> ulike former</w:t>
            </w:r>
          </w:p>
          <w:p w:rsidR="00586514" w:rsidRPr="00070C11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Pusle </w:t>
            </w:r>
            <w:r w:rsidR="00B81A97">
              <w:rPr>
                <w:rFonts w:ascii="Comic Sans MS" w:hAnsi="Comic Sans MS"/>
              </w:rPr>
              <w:t>enkle puslespill</w:t>
            </w: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Vi teller sammen med barna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Telleregler og tellesanger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Benevne ulike former</w:t>
            </w:r>
          </w:p>
          <w:p w:rsidR="00586514" w:rsidRPr="00070C11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Legge </w:t>
            </w:r>
            <w:proofErr w:type="spellStart"/>
            <w:r w:rsidRPr="005F0F1A">
              <w:rPr>
                <w:rFonts w:ascii="Comic Sans MS" w:hAnsi="Comic Sans MS"/>
              </w:rPr>
              <w:t>tilrette</w:t>
            </w:r>
            <w:proofErr w:type="spellEnd"/>
            <w:r w:rsidRPr="005F0F1A">
              <w:rPr>
                <w:rFonts w:ascii="Comic Sans MS" w:hAnsi="Comic Sans MS"/>
              </w:rPr>
              <w:t xml:space="preserve"> godt materiell</w:t>
            </w:r>
          </w:p>
        </w:tc>
      </w:tr>
      <w:tr w:rsidR="00586514" w:rsidRPr="007C53FA" w:rsidTr="00917AF2">
        <w:tc>
          <w:tcPr>
            <w:tcW w:w="21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917AF2">
            <w:pPr>
              <w:pStyle w:val="TableContents"/>
              <w:ind w:left="36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Kommunikasjon, språk og tekst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bookmarkStart w:id="0" w:name="_GoBack"/>
            <w:bookmarkEnd w:id="0"/>
            <w:r w:rsidRPr="005F0F1A">
              <w:rPr>
                <w:rFonts w:ascii="Comic Sans MS" w:hAnsi="Comic Sans MS"/>
              </w:rPr>
              <w:t>Lære å bygge opp setningene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Ordene får symbolverdi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 xml:space="preserve">Snakke i </w:t>
            </w:r>
            <w:proofErr w:type="spellStart"/>
            <w:r w:rsidRPr="005F0F1A">
              <w:rPr>
                <w:rFonts w:ascii="Comic Sans MS" w:hAnsi="Comic Sans MS"/>
              </w:rPr>
              <w:t>flerordsetninger</w:t>
            </w:r>
            <w:proofErr w:type="spellEnd"/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Identifisere fire ulike farger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Kjenne navn og alder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Dikte fortellinger.</w:t>
            </w:r>
          </w:p>
          <w:p w:rsidR="00586514" w:rsidRPr="00070C11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Begynnende interesse for bokstaver og «min bokstav».</w:t>
            </w:r>
          </w:p>
        </w:tc>
        <w:tc>
          <w:tcPr>
            <w:tcW w:w="3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Vi synger, rimer og bruker regler og leker med språket sammen med barna.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Hjelpe barna til å bruke og utvikle språket gjennom leken.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Voksne er deltakende i leken og tilrettelegger miljøet.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Spiller spill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r w:rsidRPr="005F0F1A">
              <w:rPr>
                <w:rFonts w:ascii="Comic Sans MS" w:hAnsi="Comic Sans MS"/>
              </w:rPr>
              <w:t>Har ordbilder på veggen.</w:t>
            </w:r>
          </w:p>
          <w:p w:rsidR="00586514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Lekeskrive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586514" w:rsidRPr="005F0F1A" w:rsidRDefault="00586514" w:rsidP="00586514">
            <w:pPr>
              <w:pStyle w:val="TableContents"/>
              <w:numPr>
                <w:ilvl w:val="0"/>
                <w:numId w:val="1"/>
              </w:numPr>
              <w:ind w:left="37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Lekelese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586514" w:rsidRPr="005F0F1A" w:rsidRDefault="00586514" w:rsidP="00917AF2">
            <w:pPr>
              <w:pStyle w:val="TableContents"/>
              <w:ind w:left="10"/>
              <w:rPr>
                <w:rFonts w:ascii="Comic Sans MS" w:hAnsi="Comic Sans MS"/>
              </w:rPr>
            </w:pPr>
          </w:p>
        </w:tc>
      </w:tr>
    </w:tbl>
    <w:p w:rsidR="00146707" w:rsidRDefault="00146707"/>
    <w:sectPr w:rsidR="0014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146"/>
    <w:multiLevelType w:val="hybridMultilevel"/>
    <w:tmpl w:val="BB10FF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14"/>
    <w:rsid w:val="00146707"/>
    <w:rsid w:val="00586514"/>
    <w:rsid w:val="0077410C"/>
    <w:rsid w:val="00795EEA"/>
    <w:rsid w:val="00A76D50"/>
    <w:rsid w:val="00B81A97"/>
    <w:rsid w:val="00B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2E4D"/>
  <w15:chartTrackingRefBased/>
  <w15:docId w15:val="{B85DB5C2-90DE-4838-9555-D017A010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6514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86514"/>
    <w:pPr>
      <w:widowControl w:val="0"/>
      <w:suppressLineNumbers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Maurtua</dc:creator>
  <cp:keywords/>
  <dc:description/>
  <cp:lastModifiedBy>snomyra</cp:lastModifiedBy>
  <cp:revision>5</cp:revision>
  <dcterms:created xsi:type="dcterms:W3CDTF">2017-08-21T11:26:00Z</dcterms:created>
  <dcterms:modified xsi:type="dcterms:W3CDTF">2017-08-29T14:11:00Z</dcterms:modified>
</cp:coreProperties>
</file>